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Teaching Cognitive Psychology in Chemistry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ALOC - Session 5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June 15,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Pre-work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Davidesco &amp; Milne (2019) on five evidence-based learning strategies (EBLS)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During the session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Brief overview of the EBLS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Chatting about student learning and recapping the five EBLS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Putting the EBLS into action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. In your groups, develop an activity that uses one of the EBLS.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Peer feedback</w:t>
      </w:r>
      <w:r w:rsidDel="00000000" w:rsidR="00000000" w:rsidRPr="00000000">
        <w:rPr>
          <w:rtl w:val="0"/>
        </w:rPr>
        <w:t xml:space="preserve">. Provide constructive feedback on another group’s activity.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Revise</w:t>
      </w:r>
      <w:r w:rsidDel="00000000" w:rsidR="00000000" w:rsidRPr="00000000">
        <w:rPr>
          <w:rtl w:val="0"/>
        </w:rPr>
        <w:t xml:space="preserve">. Read through the feedback your group received and refine your activity.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Present</w:t>
      </w:r>
      <w:r w:rsidDel="00000000" w:rsidR="00000000" w:rsidRPr="00000000">
        <w:rPr>
          <w:rtl w:val="0"/>
        </w:rPr>
        <w:t xml:space="preserve">. Share what your group created with the larger group.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Wrapping up EBLS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What lingering questions, general wonderings, and/or final thoughts do you have about the EBLS?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Davidesco &amp; Milne (2019) paper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Slides</w:t>
        </w:r>
      </w:hyperlink>
      <w:r w:rsidDel="00000000" w:rsidR="00000000" w:rsidRPr="00000000">
        <w:rPr>
          <w:rtl w:val="0"/>
        </w:rPr>
        <w:t xml:space="preserve"> for the session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Activity</w:t>
        </w:r>
      </w:hyperlink>
      <w:r w:rsidDel="00000000" w:rsidR="00000000" w:rsidRPr="00000000">
        <w:rPr>
          <w:rtl w:val="0"/>
        </w:rPr>
        <w:t xml:space="preserve"> for the session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W683fmwR_-McSdsBBDZ1fVQANCSqdM7y/view?usp=sharing" TargetMode="External"/><Relationship Id="rId7" Type="http://schemas.openxmlformats.org/officeDocument/2006/relationships/hyperlink" Target="https://docs.google.com/presentation/d/1cyU2Y3ITotofHXWkug2yH_AlIzUdjeNz/edit?usp=sharing&amp;ouid=107004749486584265399&amp;rtpof=true&amp;sd=true" TargetMode="External"/><Relationship Id="rId8" Type="http://schemas.openxmlformats.org/officeDocument/2006/relationships/hyperlink" Target="https://docs.google.com/presentation/d/11eVzmVGHhyX7wEIWLtFGuv7yOg2k00I974gtEQ_j9H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